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09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Style w:val="5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</w:pPr>
      <w:r>
        <w:rPr>
          <w:rStyle w:val="5"/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  <w:t>附件2</w:t>
      </w:r>
    </w:p>
    <w:p w14:paraId="7D4CB8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26" w:lineRule="atLeast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52"/>
          <w:szCs w:val="52"/>
        </w:rPr>
      </w:pPr>
      <w:r>
        <w:rPr>
          <w:rStyle w:val="5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52"/>
          <w:szCs w:val="52"/>
          <w:lang w:val="en-US" w:eastAsia="zh-CN"/>
        </w:rPr>
        <w:t>上海立达学院校级</w:t>
      </w:r>
      <w:r>
        <w:rPr>
          <w:rStyle w:val="5"/>
          <w:rFonts w:hint="default" w:ascii="Segoe UI" w:hAnsi="Segoe UI" w:cs="Segoe UI"/>
          <w:b/>
          <w:bCs/>
          <w:i w:val="0"/>
          <w:iCs w:val="0"/>
          <w:caps w:val="0"/>
          <w:color w:val="05073B"/>
          <w:spacing w:val="0"/>
          <w:sz w:val="52"/>
          <w:szCs w:val="52"/>
          <w:lang w:val="en-US" w:eastAsia="zh-CN"/>
        </w:rPr>
        <w:t>科研项目立项书</w:t>
      </w:r>
    </w:p>
    <w:p w14:paraId="61FA93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420" w:lineRule="exact"/>
        <w:ind w:left="0" w:right="0" w:firstLine="0"/>
        <w:textAlignment w:val="auto"/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</w:pP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  <w:t>项目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  <w:t>名称：</w:t>
      </w: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  <w:t xml:space="preserve">                                  </w:t>
      </w:r>
    </w:p>
    <w:p w14:paraId="374DAD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left="0" w:right="0" w:firstLine="0"/>
        <w:textAlignment w:val="auto"/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</w:pP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  <w:t>项目类别：</w:t>
      </w: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  <w:t xml:space="preserve">研究专项  项目类型：  </w:t>
      </w:r>
    </w:p>
    <w:p w14:paraId="5AA73B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left="0" w:right="0" w:firstLine="0"/>
        <w:textAlignment w:val="auto"/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lang w:val="en-US" w:eastAsia="zh-CN"/>
        </w:rPr>
        <w:t>项目编号：AKY-2025-                项目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  <w:t>负责人：</w:t>
      </w:r>
    </w:p>
    <w:p w14:paraId="11D0FB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right="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签发单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•</w:t>
      </w:r>
    </w:p>
    <w:p w14:paraId="3BA148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编号为AKY-2025-    的项目已获准立项，研究期限、经费额度、结项条件见附表1-2。</w:t>
      </w:r>
    </w:p>
    <w:p w14:paraId="42202A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right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上海立达学院科研与发展规划处（盖章）</w:t>
      </w:r>
    </w:p>
    <w:p w14:paraId="767830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right="0" w:firstLine="5880" w:firstLineChars="2100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日</w:t>
      </w:r>
    </w:p>
    <w:p w14:paraId="364D70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附表1 2025年度校级立项课题研究期限、经费额度、结项条件</w:t>
      </w:r>
    </w:p>
    <w:p w14:paraId="6586CB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附表2 2025年度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 xml:space="preserve">校级立项课题成果当量表  </w:t>
      </w:r>
    </w:p>
    <w:p w14:paraId="407892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right="0"/>
        <w:textAlignment w:val="auto"/>
        <w:rPr>
          <w:rFonts w:hint="default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签收单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•</w:t>
      </w:r>
    </w:p>
    <w:p w14:paraId="707E94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鉴于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本人申请的课题获得上海立达学院2025年度校级科研立项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编号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u w:val="single"/>
          <w:lang w:val="en-US" w:eastAsia="zh-CN"/>
        </w:rPr>
        <w:t xml:space="preserve">AKY-2025-     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），为确保项目研究的科学性、规范性、诚信性及有效实施，特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做如下声明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：</w:t>
      </w:r>
    </w:p>
    <w:p w14:paraId="644FAF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按项目申请书中的内容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目标开展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研究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遵守相关规定并接受和配合有关部门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检查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如期达到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验收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条件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eastAsia="zh-CN"/>
        </w:rPr>
        <w:t>。</w:t>
      </w:r>
    </w:p>
    <w:p w14:paraId="036051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遵守法律法规、科研诚信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学术规范，不侵犯他人知识产权，不伪造、篡改数据或结果，确保真实性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和科学性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 xml:space="preserve">  </w:t>
      </w:r>
    </w:p>
    <w:p w14:paraId="57B19D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</w:rPr>
        <w:t>涉及人类受试者、实验动物或其他敏感领域，将遵守相关审查要求，确保符合伦理标准。</w:t>
      </w:r>
    </w:p>
    <w:p w14:paraId="68CC68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left="0" w:righ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联系</w:t>
      </w: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 xml:space="preserve">                电子</w:t>
      </w: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邮箱：</w:t>
      </w:r>
    </w:p>
    <w:p w14:paraId="2750E2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left="0" w:right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</w:p>
    <w:p w14:paraId="66915E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20" w:lineRule="exact"/>
        <w:ind w:right="0" w:firstLine="2240" w:firstLineChars="8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项目负责人签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 xml:space="preserve">名：               </w:t>
      </w: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1DE075C-B9CC-4E66-B654-CE68B17D947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DB7D9184-D640-45D3-BC52-8A86BF5FBB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9A0FDE-13AA-4DEC-9910-2780F6BA75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WJjNzUyODc3NDMyMWNjNDExY2E4MDhlYmNhZWMifQ=="/>
  </w:docVars>
  <w:rsids>
    <w:rsidRoot w:val="784F5B6F"/>
    <w:rsid w:val="0CFC0879"/>
    <w:rsid w:val="0D056BBF"/>
    <w:rsid w:val="15E770DE"/>
    <w:rsid w:val="24376D95"/>
    <w:rsid w:val="28E76FDC"/>
    <w:rsid w:val="2B05199B"/>
    <w:rsid w:val="35D46B3A"/>
    <w:rsid w:val="41AC673F"/>
    <w:rsid w:val="4AB53D01"/>
    <w:rsid w:val="641B57B0"/>
    <w:rsid w:val="6980239A"/>
    <w:rsid w:val="699102C2"/>
    <w:rsid w:val="6EB011EB"/>
    <w:rsid w:val="784F5B6F"/>
    <w:rsid w:val="7FA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418</Characters>
  <Lines>0</Lines>
  <Paragraphs>0</Paragraphs>
  <TotalTime>8</TotalTime>
  <ScaleCrop>false</ScaleCrop>
  <LinksUpToDate>false</LinksUpToDate>
  <CharactersWithSpaces>699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2024-09-20T02:44:00Z</dcterms:created>
  <dc:creator>Aya</dc:creator>
  <cp:lastModifiedBy>Aya</cp:lastModifiedBy>
  <dcterms:modified xsi:type="dcterms:W3CDTF">2025-08-27T07:30:05Z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A02CE6A9D34745F3AC868E4E1B386F37_11</vt:lpwstr>
  </property>
  <property fmtid="{D5CDD505-2E9C-101B-9397-08002B2CF9AE}" pid="4" name="KSOTemplateDocerSaveRecord">
    <vt:lpwstr>eyJoZGlkIjoiNjQ4MDE3ZjM5MzFmOWM2YTRmMDJiMGYzZWNhY2QzZjciLCJ1c2VySWQiOiI1MjI3NjUwNzYifQ==</vt:lpwstr>
  </property>
</Properties>
</file>